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4EC05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14:paraId="74EF452B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14:paraId="1A3D7C28" w14:textId="77777777" w:rsidR="00FF40EA" w:rsidRPr="00FF40EA" w:rsidRDefault="00FF40EA" w:rsidP="00FF40E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14:paraId="2DC446AB" w14:textId="5DA32E42" w:rsidR="00B5040F" w:rsidRPr="006F1BD4" w:rsidRDefault="00FF40EA" w:rsidP="00EB1D9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>Б1.В.ДВ.01.0</w:t>
      </w:r>
      <w:r w:rsidR="00EB1D93">
        <w:rPr>
          <w:rFonts w:ascii="Times New Roman" w:hAnsi="Times New Roman" w:cs="Times New Roman"/>
          <w:b/>
          <w:sz w:val="24"/>
          <w:szCs w:val="24"/>
        </w:rPr>
        <w:t>2</w:t>
      </w:r>
      <w:r w:rsidR="00851202" w:rsidRPr="008512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7B1F" w:rsidRPr="00790A48">
        <w:rPr>
          <w:rFonts w:ascii="Times New Roman" w:hAnsi="Times New Roman" w:cs="Times New Roman"/>
          <w:b/>
          <w:sz w:val="24"/>
          <w:szCs w:val="24"/>
        </w:rPr>
        <w:t>«</w:t>
      </w:r>
      <w:r w:rsidR="00EB1D93" w:rsidRPr="00EB1D93">
        <w:rPr>
          <w:rFonts w:ascii="Times New Roman" w:hAnsi="Times New Roman" w:cs="Times New Roman"/>
          <w:b/>
          <w:sz w:val="24"/>
          <w:szCs w:val="24"/>
        </w:rPr>
        <w:t>Иммунобиологические методы в ВСЭ</w:t>
      </w:r>
      <w:r w:rsidRPr="00790A48">
        <w:rPr>
          <w:rFonts w:ascii="Times New Roman" w:hAnsi="Times New Roman" w:cs="Times New Roman"/>
          <w:b/>
          <w:sz w:val="24"/>
          <w:szCs w:val="24"/>
        </w:rPr>
        <w:t>»</w:t>
      </w:r>
      <w:r w:rsidRPr="00FF40EA">
        <w:rPr>
          <w:rFonts w:ascii="Times New Roman" w:hAnsi="Times New Roman" w:cs="Times New Roman"/>
          <w:sz w:val="24"/>
          <w:szCs w:val="24"/>
        </w:rPr>
        <w:t>.</w:t>
      </w:r>
    </w:p>
    <w:p w14:paraId="3DADFB04" w14:textId="3A1C5164" w:rsidR="00FF40EA" w:rsidRPr="00B5040F" w:rsidRDefault="00FF40EA" w:rsidP="00B5040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r w:rsidR="000A2871">
        <w:rPr>
          <w:rFonts w:ascii="Times New Roman" w:hAnsi="Times New Roman" w:cs="Times New Roman"/>
          <w:sz w:val="24"/>
          <w:szCs w:val="24"/>
        </w:rPr>
        <w:t>Направления подготовки</w:t>
      </w:r>
      <w:r w:rsidR="00B5040F">
        <w:rPr>
          <w:rFonts w:ascii="Times New Roman" w:hAnsi="Times New Roman" w:cs="Times New Roman"/>
          <w:sz w:val="24"/>
          <w:szCs w:val="24"/>
        </w:rPr>
        <w:t xml:space="preserve"> 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36.0</w:t>
      </w:r>
      <w:r w:rsidR="00960FB7">
        <w:rPr>
          <w:rFonts w:ascii="Times New Roman" w:hAnsi="Times New Roman" w:cs="Times New Roman"/>
          <w:b/>
          <w:sz w:val="24"/>
          <w:szCs w:val="24"/>
        </w:rPr>
        <w:t>4</w:t>
      </w:r>
      <w:r w:rsidR="00C31680" w:rsidRPr="00790A48">
        <w:rPr>
          <w:rFonts w:ascii="Times New Roman" w:hAnsi="Times New Roman" w:cs="Times New Roman"/>
          <w:b/>
          <w:sz w:val="24"/>
          <w:szCs w:val="24"/>
        </w:rPr>
        <w:t>.01 «Ветеринарно-санитарная экспертиза</w:t>
      </w:r>
      <w:r w:rsidR="00EB19DD" w:rsidRPr="00790A48">
        <w:rPr>
          <w:rFonts w:ascii="Times New Roman" w:hAnsi="Times New Roman" w:cs="Times New Roman"/>
          <w:b/>
          <w:sz w:val="24"/>
          <w:szCs w:val="24"/>
        </w:rPr>
        <w:t>»</w:t>
      </w:r>
    </w:p>
    <w:p w14:paraId="26B93E1D" w14:textId="77777777" w:rsidR="00B15CF0" w:rsidRPr="00B15CF0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Направление подготовки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36.04.01 Ветеринарно-санитарная экспертиза</w:t>
      </w:r>
    </w:p>
    <w:p w14:paraId="56839375" w14:textId="2B909FE0" w:rsidR="00FF40EA" w:rsidRPr="00FF40EA" w:rsidRDefault="00B15CF0" w:rsidP="00B15C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5CF0">
        <w:rPr>
          <w:rFonts w:ascii="Times New Roman" w:hAnsi="Times New Roman" w:cs="Times New Roman"/>
          <w:sz w:val="24"/>
          <w:szCs w:val="24"/>
        </w:rPr>
        <w:t xml:space="preserve">Направленность (профиль) </w:t>
      </w:r>
      <w:r w:rsidRPr="00B15CF0">
        <w:rPr>
          <w:rFonts w:ascii="Times New Roman" w:hAnsi="Times New Roman" w:cs="Times New Roman"/>
          <w:b/>
          <w:bCs/>
          <w:sz w:val="24"/>
          <w:szCs w:val="24"/>
        </w:rPr>
        <w:t>Биологическая безопасность и контроль качества сырья и продуктов животного и растительного происхождения</w:t>
      </w:r>
    </w:p>
    <w:p w14:paraId="10BCC287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14:paraId="347F7269" w14:textId="77777777" w:rsidR="00FF40EA" w:rsidRPr="00FF40EA" w:rsidRDefault="00FF40EA" w:rsidP="00FF40EA">
      <w:pPr>
        <w:pStyle w:val="a4"/>
        <w:numPr>
          <w:ilvl w:val="0"/>
          <w:numId w:val="4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14:paraId="1854F6EC" w14:textId="77777777" w:rsidR="00FF40EA" w:rsidRPr="00FF40EA" w:rsidRDefault="00FF40EA" w:rsidP="00FF40EA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14:paraId="0E9167DF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14:paraId="7B4A88F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14:paraId="757532FC" w14:textId="77777777" w:rsidR="00FF40EA" w:rsidRPr="00FF40EA" w:rsidRDefault="00FF40EA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2C31E3DC" w14:textId="77777777" w:rsidR="00FF40EA" w:rsidRPr="00FF40EA" w:rsidRDefault="00FF40EA" w:rsidP="00FF40E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14:paraId="10FF4192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14:paraId="2B833EEE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14:paraId="6511EF7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14:paraId="7C1CEBF1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7C946778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14:paraId="64526E96" w14:textId="77777777" w:rsidR="00FF40EA" w:rsidRPr="00FF40EA" w:rsidRDefault="00FF40EA" w:rsidP="00FF40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49696468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3DC38B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14:paraId="3B839C90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14:paraId="431A1DE6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14:paraId="5BF9D55F" w14:textId="77777777" w:rsidR="00FF40EA" w:rsidRPr="00FF40EA" w:rsidRDefault="00EB1D9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A7B8F08" w14:textId="77777777" w:rsidR="00FF40EA" w:rsidRPr="00FF40EA" w:rsidRDefault="00EB1D93" w:rsidP="00FF40E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14:paraId="112AE081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4F369FD" w14:textId="77777777" w:rsidR="00FF40EA" w:rsidRPr="00FF40EA" w:rsidRDefault="00FF40EA" w:rsidP="00FF40EA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14:paraId="7935E06E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«Некс Медиа»  </w:t>
      </w:r>
    </w:p>
    <w:p w14:paraId="22EFCDC7" w14:textId="77777777" w:rsidR="00FF40EA" w:rsidRPr="00FF40EA" w:rsidRDefault="00FF40EA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14:paraId="64B621D5" w14:textId="77777777" w:rsidR="00FF40EA" w:rsidRPr="00FF40EA" w:rsidRDefault="00EB1D93" w:rsidP="00FF40E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FF40EA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</w:hyperlink>
    </w:p>
    <w:p w14:paraId="3A3CE0B7" w14:textId="77777777" w:rsidR="00FF40EA" w:rsidRPr="00FF40EA" w:rsidRDefault="00FF40EA" w:rsidP="00FF40E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14:paraId="4C859B61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14:paraId="3CA6BC58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Ди-Систем»</w:t>
      </w:r>
    </w:p>
    <w:p w14:paraId="63944938" w14:textId="77777777" w:rsidR="00FF40EA" w:rsidRPr="00FF40EA" w:rsidRDefault="00FF40EA" w:rsidP="00FF40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14:paraId="4AC9CD99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E141C5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 5.0</w:t>
      </w:r>
    </w:p>
    <w:p w14:paraId="6EA4FE93" w14:textId="77777777" w:rsidR="00FF40EA" w:rsidRPr="00FF40EA" w:rsidRDefault="00FF40EA" w:rsidP="00FF40E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14:paraId="4AC74FB4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«Антиплагиат»</w:t>
      </w:r>
    </w:p>
    <w:p w14:paraId="5B49816F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14:paraId="2DF75F62" w14:textId="77777777" w:rsidR="00FF40EA" w:rsidRPr="00FF40EA" w:rsidRDefault="00FF40EA" w:rsidP="00FF40E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30733" w14:textId="77777777" w:rsidR="00FF40EA" w:rsidRPr="00FF40EA" w:rsidRDefault="00FF40EA" w:rsidP="00FF40EA">
      <w:pPr>
        <w:pStyle w:val="a4"/>
        <w:numPr>
          <w:ilvl w:val="0"/>
          <w:numId w:val="3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14:paraId="2307E5C7" w14:textId="77777777" w:rsidR="00FF40EA" w:rsidRPr="00FF40EA" w:rsidRDefault="00FF40EA" w:rsidP="00FF40E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14:paraId="0106CA41" w14:textId="77777777" w:rsidR="00FF40EA" w:rsidRPr="00FF40EA" w:rsidRDefault="00FF40EA" w:rsidP="00FF40E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7C89D39C" w14:textId="77777777" w:rsidR="00FF40EA" w:rsidRPr="00156075" w:rsidRDefault="00FF40EA" w:rsidP="00156075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4E880A1F" w14:textId="77777777" w:rsidR="00156075" w:rsidRPr="00156075" w:rsidRDefault="00156075" w:rsidP="00156075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53F935C8" w14:textId="77777777" w:rsidR="00FF40EA" w:rsidRPr="00FF40EA" w:rsidRDefault="004140A6" w:rsidP="004140A6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="00FF40EA" w:rsidRPr="00FF40EA">
        <w:rPr>
          <w:rFonts w:ascii="Times New Roman" w:hAnsi="Times New Roman" w:cs="Times New Roman"/>
          <w:sz w:val="24"/>
          <w:szCs w:val="24"/>
        </w:rPr>
        <w:t>:</w:t>
      </w:r>
    </w:p>
    <w:p w14:paraId="792D1FEE" w14:textId="77777777" w:rsidR="00B5040F" w:rsidRPr="00B5040F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1.Балджи, Ю.А. Современные аспекты контроля качества и безопасности пищевых продуктов: монография / Ю.А. Балджи, Ж.Ш. Адильбеков. — Санкт-Петербург : Лань, </w:t>
      </w:r>
      <w:r w:rsidRPr="00B5040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2022. — 216 с.— Текст : электронный // Электронно-библиотечная система «Лань» :[сайт]. </w:t>
      </w:r>
    </w:p>
    <w:p w14:paraId="427D5951" w14:textId="532EF5C1" w:rsidR="004140A6" w:rsidRPr="00156075" w:rsidRDefault="00B5040F" w:rsidP="00B5040F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>2.Боровков, М.Ф. Ветеринарно-санитарная экспертиза с основами технологии и стандартизации продуктов животноводства : учебник / М.Ф. Боровков, В.П. Фролов, С.А. Серко ; под редакцией М.Ф. Боровкова. — 4-е изд., стер. — Санкт-Петербург : Лань, 2026. — 480 с. Текст : электронный // Электронно-библиотечная система «Лань» : [сайт].</w:t>
      </w:r>
    </w:p>
    <w:p w14:paraId="5DD845FA" w14:textId="77777777" w:rsidR="004140A6" w:rsidRPr="00156075" w:rsidRDefault="004140A6" w:rsidP="004140A6">
      <w:pPr>
        <w:widowControl w:val="0"/>
        <w:autoSpaceDE w:val="0"/>
        <w:autoSpaceDN w:val="0"/>
        <w:spacing w:after="0" w:line="321" w:lineRule="exact"/>
        <w:ind w:left="3068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Дополнительная</w:t>
      </w:r>
      <w:r w:rsidRPr="00156075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156075">
        <w:rPr>
          <w:rFonts w:ascii="Times New Roman" w:eastAsia="Times New Roman" w:hAnsi="Times New Roman" w:cs="Times New Roman"/>
          <w:b/>
          <w:bCs/>
          <w:sz w:val="24"/>
          <w:szCs w:val="24"/>
        </w:rPr>
        <w:t>литература:</w:t>
      </w:r>
    </w:p>
    <w:p w14:paraId="7A8F20B8" w14:textId="77777777" w:rsidR="00B5040F" w:rsidRPr="00B5040F" w:rsidRDefault="00B5040F" w:rsidP="00B5040F">
      <w:pPr>
        <w:widowControl w:val="0"/>
        <w:autoSpaceDE w:val="0"/>
        <w:autoSpaceDN w:val="0"/>
        <w:spacing w:after="0" w:line="321" w:lineRule="exact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1. Никитин, И. Н. Организация ветеринарного дела : учебное пособие / И. Н. Никитин. — 4-е изд., перераб. и доп. — Санкт-Петербург : Лань, 2022. — 288 с. — ISBN 978-5-8114- 1228-0. — Текст : электронный // Лань : электронно-библиотечная система. — URL: https://e.lanbook.com/book/211196 </w:t>
      </w:r>
    </w:p>
    <w:p w14:paraId="67BF314D" w14:textId="5FE735AB" w:rsidR="004140A6" w:rsidRPr="004140A6" w:rsidRDefault="00B5040F" w:rsidP="00B5040F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040F">
        <w:rPr>
          <w:rFonts w:ascii="Times New Roman" w:eastAsia="Times New Roman" w:hAnsi="Times New Roman" w:cs="Times New Roman"/>
          <w:sz w:val="24"/>
          <w:szCs w:val="24"/>
        </w:rPr>
        <w:t xml:space="preserve">2. Организация ветеринарного дела : учебное пособие / составитель Ю. А. Кушкина. — Улан-Удэ : Бурятская ГСХА им. В.Р. Филиппова, 2022. — 76 с. — Текст : электронный // Лань : электронно-библиотечная система. — URL: https://e.lanbook.com/book/284300 </w:t>
      </w:r>
      <w:r w:rsidR="004140A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166E8D07" wp14:editId="2A250AB4">
            <wp:simplePos x="0" y="0"/>
            <wp:positionH relativeFrom="column">
              <wp:posOffset>2879390</wp:posOffset>
            </wp:positionH>
            <wp:positionV relativeFrom="paragraph">
              <wp:posOffset>67898</wp:posOffset>
            </wp:positionV>
            <wp:extent cx="1181818" cy="474453"/>
            <wp:effectExtent l="0" t="0" r="0" b="0"/>
            <wp:wrapNone/>
            <wp:docPr id="2" name="Рисунок 1" descr="C:\Users\adm\Downloads\ao3Cfe93t0ndy9RTpcPKjk2Vg-_32jtSbG1RHQYRM9o5foYxDjvfbJ075uXsX4aRAjPgpTpzexhtyreXPrM3fPWN-fotor-bg-remover-202606081012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\Downloads\ao3Cfe93t0ndy9RTpcPKjk2Vg-_32jtSbG1RHQYRM9o5foYxDjvfbJ075uXsX4aRAjPgpTpzexhtyreXPrM3fPWN-fotor-bg-remover-20260608101255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818" cy="4744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CD3378F" w14:textId="77777777" w:rsidR="00FF40EA" w:rsidRDefault="00FF40EA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072198" w14:textId="77636A6B" w:rsidR="004140A6" w:rsidRPr="004140A6" w:rsidRDefault="004140A6" w:rsidP="004140A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.н., </w:t>
      </w:r>
      <w:r w:rsidR="006F1BD4">
        <w:rPr>
          <w:rFonts w:ascii="Times New Roman" w:eastAsia="Times New Roman" w:hAnsi="Times New Roman" w:cs="Times New Roman"/>
          <w:sz w:val="24"/>
          <w:szCs w:val="24"/>
        </w:rPr>
        <w:t>доцент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 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>.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851202">
        <w:rPr>
          <w:rFonts w:ascii="Times New Roman" w:eastAsia="Times New Roman" w:hAnsi="Times New Roman" w:cs="Times New Roman"/>
          <w:sz w:val="24"/>
          <w:szCs w:val="24"/>
        </w:rPr>
        <w:t>Махова</w:t>
      </w:r>
    </w:p>
    <w:p w14:paraId="32A0AA59" w14:textId="77777777" w:rsidR="004140A6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8B3E1E9" w14:textId="77777777" w:rsidR="00FF40EA" w:rsidRPr="00FF40EA" w:rsidRDefault="00FF40EA" w:rsidP="0001682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07EE8FB9" w14:textId="77777777" w:rsidR="00FF40EA" w:rsidRPr="00FF40EA" w:rsidRDefault="004140A6" w:rsidP="00FF40E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6A1867F7" wp14:editId="455960FF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</w:t>
      </w:r>
      <w:r w:rsidR="00420A2A">
        <w:rPr>
          <w:rFonts w:ascii="Times New Roman" w:hAnsi="Times New Roman" w:cs="Times New Roman"/>
          <w:sz w:val="24"/>
          <w:szCs w:val="24"/>
          <w:shd w:val="clear" w:color="auto" w:fill="FFFFFF"/>
        </w:rPr>
        <w:t>ия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рабочую программу дисциплины рассмотрены и утверждены на заседании кафедры от «2</w:t>
      </w:r>
      <w:r w:rsidR="00D62770">
        <w:rPr>
          <w:rFonts w:ascii="Times New Roman" w:hAnsi="Times New Roman" w:cs="Times New Roman"/>
          <w:sz w:val="24"/>
          <w:szCs w:val="24"/>
          <w:shd w:val="clear" w:color="auto" w:fill="FFFFFF"/>
        </w:rPr>
        <w:t>8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» мая 2026</w:t>
      </w:r>
      <w:r w:rsidR="00790A48"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660C6B25" w14:textId="77777777" w:rsid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5775A77" w14:textId="77777777" w:rsidR="004140A6" w:rsidRPr="00FF40EA" w:rsidRDefault="004140A6" w:rsidP="004140A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Зав.кафедрой</w:t>
      </w:r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</w:rPr>
        <w:t>Умаров К.К.</w:t>
      </w:r>
    </w:p>
    <w:p w14:paraId="4ED6298C" w14:textId="77777777" w:rsidR="00FF40EA" w:rsidRPr="00FF40EA" w:rsidRDefault="00FF40EA" w:rsidP="00FF40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04C10C" w14:textId="77777777" w:rsidR="005C1EE9" w:rsidRPr="00FF40EA" w:rsidRDefault="005C1EE9" w:rsidP="00FF40EA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5C1EE9" w:rsidRPr="00FF40EA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BDB"/>
    <w:multiLevelType w:val="multilevel"/>
    <w:tmpl w:val="44D87C12"/>
    <w:lvl w:ilvl="0">
      <w:start w:val="1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8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1" w15:restartNumberingAfterBreak="0">
    <w:nsid w:val="0B3525AB"/>
    <w:multiLevelType w:val="hybridMultilevel"/>
    <w:tmpl w:val="DBB8C958"/>
    <w:lvl w:ilvl="0" w:tplc="C5FAC3DE">
      <w:start w:val="1"/>
      <w:numFmt w:val="decimal"/>
      <w:lvlText w:val="%1."/>
      <w:lvlJc w:val="left"/>
      <w:pPr>
        <w:ind w:left="122" w:hanging="422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E8A3EB0">
      <w:numFmt w:val="bullet"/>
      <w:lvlText w:val="•"/>
      <w:lvlJc w:val="left"/>
      <w:pPr>
        <w:ind w:left="1094" w:hanging="422"/>
      </w:pPr>
      <w:rPr>
        <w:rFonts w:hint="default"/>
        <w:lang w:val="ru-RU" w:eastAsia="en-US" w:bidi="ar-SA"/>
      </w:rPr>
    </w:lvl>
    <w:lvl w:ilvl="2" w:tplc="40BA87C6">
      <w:numFmt w:val="bullet"/>
      <w:lvlText w:val="•"/>
      <w:lvlJc w:val="left"/>
      <w:pPr>
        <w:ind w:left="2069" w:hanging="422"/>
      </w:pPr>
      <w:rPr>
        <w:rFonts w:hint="default"/>
        <w:lang w:val="ru-RU" w:eastAsia="en-US" w:bidi="ar-SA"/>
      </w:rPr>
    </w:lvl>
    <w:lvl w:ilvl="3" w:tplc="49FEE55A">
      <w:numFmt w:val="bullet"/>
      <w:lvlText w:val="•"/>
      <w:lvlJc w:val="left"/>
      <w:pPr>
        <w:ind w:left="3043" w:hanging="422"/>
      </w:pPr>
      <w:rPr>
        <w:rFonts w:hint="default"/>
        <w:lang w:val="ru-RU" w:eastAsia="en-US" w:bidi="ar-SA"/>
      </w:rPr>
    </w:lvl>
    <w:lvl w:ilvl="4" w:tplc="3CCCE4DA">
      <w:numFmt w:val="bullet"/>
      <w:lvlText w:val="•"/>
      <w:lvlJc w:val="left"/>
      <w:pPr>
        <w:ind w:left="4018" w:hanging="422"/>
      </w:pPr>
      <w:rPr>
        <w:rFonts w:hint="default"/>
        <w:lang w:val="ru-RU" w:eastAsia="en-US" w:bidi="ar-SA"/>
      </w:rPr>
    </w:lvl>
    <w:lvl w:ilvl="5" w:tplc="3C58735E">
      <w:numFmt w:val="bullet"/>
      <w:lvlText w:val="•"/>
      <w:lvlJc w:val="left"/>
      <w:pPr>
        <w:ind w:left="4993" w:hanging="422"/>
      </w:pPr>
      <w:rPr>
        <w:rFonts w:hint="default"/>
        <w:lang w:val="ru-RU" w:eastAsia="en-US" w:bidi="ar-SA"/>
      </w:rPr>
    </w:lvl>
    <w:lvl w:ilvl="6" w:tplc="706A20B2">
      <w:numFmt w:val="bullet"/>
      <w:lvlText w:val="•"/>
      <w:lvlJc w:val="left"/>
      <w:pPr>
        <w:ind w:left="5967" w:hanging="422"/>
      </w:pPr>
      <w:rPr>
        <w:rFonts w:hint="default"/>
        <w:lang w:val="ru-RU" w:eastAsia="en-US" w:bidi="ar-SA"/>
      </w:rPr>
    </w:lvl>
    <w:lvl w:ilvl="7" w:tplc="96E083DC">
      <w:numFmt w:val="bullet"/>
      <w:lvlText w:val="•"/>
      <w:lvlJc w:val="left"/>
      <w:pPr>
        <w:ind w:left="6942" w:hanging="422"/>
      </w:pPr>
      <w:rPr>
        <w:rFonts w:hint="default"/>
        <w:lang w:val="ru-RU" w:eastAsia="en-US" w:bidi="ar-SA"/>
      </w:rPr>
    </w:lvl>
    <w:lvl w:ilvl="8" w:tplc="2E50430C">
      <w:numFmt w:val="bullet"/>
      <w:lvlText w:val="•"/>
      <w:lvlJc w:val="left"/>
      <w:pPr>
        <w:ind w:left="7917" w:hanging="422"/>
      </w:pPr>
      <w:rPr>
        <w:rFonts w:hint="default"/>
        <w:lang w:val="ru-RU" w:eastAsia="en-US" w:bidi="ar-SA"/>
      </w:rPr>
    </w:lvl>
  </w:abstractNum>
  <w:abstractNum w:abstractNumId="2" w15:restartNumberingAfterBreak="0">
    <w:nsid w:val="1B4A277F"/>
    <w:multiLevelType w:val="hybridMultilevel"/>
    <w:tmpl w:val="EC94A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8B3842"/>
    <w:multiLevelType w:val="hybridMultilevel"/>
    <w:tmpl w:val="59AC9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A23DB"/>
    <w:multiLevelType w:val="hybridMultilevel"/>
    <w:tmpl w:val="AD9006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283BFE"/>
    <w:multiLevelType w:val="multilevel"/>
    <w:tmpl w:val="96E0A92A"/>
    <w:lvl w:ilvl="0">
      <w:start w:val="5"/>
      <w:numFmt w:val="decimal"/>
      <w:lvlText w:val="%1."/>
      <w:lvlJc w:val="left"/>
      <w:pPr>
        <w:ind w:left="564" w:hanging="28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>
      <w:start w:val="3"/>
      <w:numFmt w:val="decimal"/>
      <w:lvlText w:val="%2."/>
      <w:lvlJc w:val="left"/>
      <w:pPr>
        <w:ind w:left="3950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490" w:hanging="49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22" w:hanging="29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4803" w:hanging="29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47" w:hanging="29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91" w:hanging="29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35" w:hanging="29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8" w:hanging="298"/>
      </w:pPr>
      <w:rPr>
        <w:rFonts w:hint="default"/>
        <w:lang w:val="ru-RU" w:eastAsia="en-US" w:bidi="ar-SA"/>
      </w:rPr>
    </w:lvl>
  </w:abstractNum>
  <w:abstractNum w:abstractNumId="8" w15:restartNumberingAfterBreak="0">
    <w:nsid w:val="52345A29"/>
    <w:multiLevelType w:val="hybridMultilevel"/>
    <w:tmpl w:val="5FCED2D8"/>
    <w:lvl w:ilvl="0" w:tplc="4A0C0640">
      <w:start w:val="1"/>
      <w:numFmt w:val="decimal"/>
      <w:lvlText w:val="%1."/>
      <w:lvlJc w:val="left"/>
      <w:pPr>
        <w:ind w:left="122" w:hanging="282"/>
        <w:jc w:val="right"/>
      </w:pPr>
      <w:rPr>
        <w:rFonts w:hint="default"/>
        <w:w w:val="99"/>
        <w:lang w:val="ru-RU" w:eastAsia="en-US" w:bidi="ar-SA"/>
      </w:rPr>
    </w:lvl>
    <w:lvl w:ilvl="1" w:tplc="0B7A95FE">
      <w:numFmt w:val="bullet"/>
      <w:lvlText w:val="•"/>
      <w:lvlJc w:val="left"/>
      <w:pPr>
        <w:ind w:left="1094" w:hanging="282"/>
      </w:pPr>
      <w:rPr>
        <w:rFonts w:hint="default"/>
        <w:lang w:val="ru-RU" w:eastAsia="en-US" w:bidi="ar-SA"/>
      </w:rPr>
    </w:lvl>
    <w:lvl w:ilvl="2" w:tplc="C5CA5ED6">
      <w:numFmt w:val="bullet"/>
      <w:lvlText w:val="•"/>
      <w:lvlJc w:val="left"/>
      <w:pPr>
        <w:ind w:left="2069" w:hanging="282"/>
      </w:pPr>
      <w:rPr>
        <w:rFonts w:hint="default"/>
        <w:lang w:val="ru-RU" w:eastAsia="en-US" w:bidi="ar-SA"/>
      </w:rPr>
    </w:lvl>
    <w:lvl w:ilvl="3" w:tplc="A72EFDEA">
      <w:numFmt w:val="bullet"/>
      <w:lvlText w:val="•"/>
      <w:lvlJc w:val="left"/>
      <w:pPr>
        <w:ind w:left="3043" w:hanging="282"/>
      </w:pPr>
      <w:rPr>
        <w:rFonts w:hint="default"/>
        <w:lang w:val="ru-RU" w:eastAsia="en-US" w:bidi="ar-SA"/>
      </w:rPr>
    </w:lvl>
    <w:lvl w:ilvl="4" w:tplc="A4CCCE8C">
      <w:numFmt w:val="bullet"/>
      <w:lvlText w:val="•"/>
      <w:lvlJc w:val="left"/>
      <w:pPr>
        <w:ind w:left="4018" w:hanging="282"/>
      </w:pPr>
      <w:rPr>
        <w:rFonts w:hint="default"/>
        <w:lang w:val="ru-RU" w:eastAsia="en-US" w:bidi="ar-SA"/>
      </w:rPr>
    </w:lvl>
    <w:lvl w:ilvl="5" w:tplc="7FC8C140">
      <w:numFmt w:val="bullet"/>
      <w:lvlText w:val="•"/>
      <w:lvlJc w:val="left"/>
      <w:pPr>
        <w:ind w:left="4993" w:hanging="282"/>
      </w:pPr>
      <w:rPr>
        <w:rFonts w:hint="default"/>
        <w:lang w:val="ru-RU" w:eastAsia="en-US" w:bidi="ar-SA"/>
      </w:rPr>
    </w:lvl>
    <w:lvl w:ilvl="6" w:tplc="6DB2DA0C">
      <w:numFmt w:val="bullet"/>
      <w:lvlText w:val="•"/>
      <w:lvlJc w:val="left"/>
      <w:pPr>
        <w:ind w:left="5967" w:hanging="282"/>
      </w:pPr>
      <w:rPr>
        <w:rFonts w:hint="default"/>
        <w:lang w:val="ru-RU" w:eastAsia="en-US" w:bidi="ar-SA"/>
      </w:rPr>
    </w:lvl>
    <w:lvl w:ilvl="7" w:tplc="7C16C308">
      <w:numFmt w:val="bullet"/>
      <w:lvlText w:val="•"/>
      <w:lvlJc w:val="left"/>
      <w:pPr>
        <w:ind w:left="6942" w:hanging="282"/>
      </w:pPr>
      <w:rPr>
        <w:rFonts w:hint="default"/>
        <w:lang w:val="ru-RU" w:eastAsia="en-US" w:bidi="ar-SA"/>
      </w:rPr>
    </w:lvl>
    <w:lvl w:ilvl="8" w:tplc="961E72C8">
      <w:numFmt w:val="bullet"/>
      <w:lvlText w:val="•"/>
      <w:lvlJc w:val="left"/>
      <w:pPr>
        <w:ind w:left="7917" w:hanging="282"/>
      </w:pPr>
      <w:rPr>
        <w:rFonts w:hint="default"/>
        <w:lang w:val="ru-RU" w:eastAsia="en-US" w:bidi="ar-SA"/>
      </w:rPr>
    </w:lvl>
  </w:abstractNum>
  <w:abstractNum w:abstractNumId="9" w15:restartNumberingAfterBreak="0">
    <w:nsid w:val="61210A50"/>
    <w:multiLevelType w:val="hybridMultilevel"/>
    <w:tmpl w:val="7CAC73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11"/>
  </w:num>
  <w:num w:numId="5">
    <w:abstractNumId w:val="10"/>
  </w:num>
  <w:num w:numId="6">
    <w:abstractNumId w:val="2"/>
  </w:num>
  <w:num w:numId="7">
    <w:abstractNumId w:val="1"/>
  </w:num>
  <w:num w:numId="8">
    <w:abstractNumId w:val="8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1EE9"/>
    <w:rsid w:val="00016829"/>
    <w:rsid w:val="000A1D0E"/>
    <w:rsid w:val="000A2871"/>
    <w:rsid w:val="00147701"/>
    <w:rsid w:val="00156075"/>
    <w:rsid w:val="001B30E7"/>
    <w:rsid w:val="00363205"/>
    <w:rsid w:val="003642F6"/>
    <w:rsid w:val="003C691B"/>
    <w:rsid w:val="004140A6"/>
    <w:rsid w:val="00420A2A"/>
    <w:rsid w:val="00434DCA"/>
    <w:rsid w:val="00583B74"/>
    <w:rsid w:val="005C1EE9"/>
    <w:rsid w:val="005C2400"/>
    <w:rsid w:val="006F1BD4"/>
    <w:rsid w:val="00790A48"/>
    <w:rsid w:val="007A56D6"/>
    <w:rsid w:val="007D33C5"/>
    <w:rsid w:val="00851202"/>
    <w:rsid w:val="008978FB"/>
    <w:rsid w:val="00903A6E"/>
    <w:rsid w:val="00940702"/>
    <w:rsid w:val="00957179"/>
    <w:rsid w:val="00960FB7"/>
    <w:rsid w:val="00A010A7"/>
    <w:rsid w:val="00AA6890"/>
    <w:rsid w:val="00AE3487"/>
    <w:rsid w:val="00B02C98"/>
    <w:rsid w:val="00B15CF0"/>
    <w:rsid w:val="00B5040F"/>
    <w:rsid w:val="00C31680"/>
    <w:rsid w:val="00D140E0"/>
    <w:rsid w:val="00D62770"/>
    <w:rsid w:val="00DE7B1F"/>
    <w:rsid w:val="00EB19DD"/>
    <w:rsid w:val="00EB1D93"/>
    <w:rsid w:val="00F66BD0"/>
    <w:rsid w:val="00F715F9"/>
    <w:rsid w:val="00FF4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29DD"/>
  <w15:docId w15:val="{BC22EE39-A763-469C-848B-5A76384D3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1EE9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5C1EE9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FF40EA"/>
  </w:style>
  <w:style w:type="paragraph" w:styleId="a6">
    <w:name w:val="Balloon Text"/>
    <w:basedOn w:val="a"/>
    <w:link w:val="a7"/>
    <w:uiPriority w:val="99"/>
    <w:semiHidden/>
    <w:unhideWhenUsed/>
    <w:rsid w:val="00FF40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F40E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56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4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MUAED</cp:lastModifiedBy>
  <cp:revision>4</cp:revision>
  <dcterms:created xsi:type="dcterms:W3CDTF">2026-06-25T15:52:00Z</dcterms:created>
  <dcterms:modified xsi:type="dcterms:W3CDTF">2026-06-25T15:52:00Z</dcterms:modified>
</cp:coreProperties>
</file>